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71" w:tblpY="630"/>
        <w:tblOverlap w:val="never"/>
        <w:tblW w:w="8947" w:type="dxa"/>
        <w:tblInd w:w="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7"/>
        <w:gridCol w:w="425"/>
        <w:gridCol w:w="427"/>
        <w:gridCol w:w="425"/>
        <w:gridCol w:w="428"/>
        <w:gridCol w:w="425"/>
        <w:gridCol w:w="427"/>
        <w:gridCol w:w="425"/>
        <w:gridCol w:w="427"/>
        <w:gridCol w:w="425"/>
        <w:gridCol w:w="428"/>
        <w:gridCol w:w="425"/>
        <w:gridCol w:w="427"/>
        <w:gridCol w:w="425"/>
        <w:gridCol w:w="427"/>
        <w:gridCol w:w="425"/>
        <w:gridCol w:w="427"/>
        <w:gridCol w:w="425"/>
        <w:gridCol w:w="427"/>
      </w:tblGrid>
      <w:tr w:rsidR="00A11FB0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B0" w:rsidRDefault="00643623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</w:tbl>
    <w:p w:rsidR="00A11FB0" w:rsidRDefault="00643623">
      <w:pPr>
        <w:tabs>
          <w:tab w:val="center" w:pos="5245"/>
        </w:tabs>
        <w:spacing w:after="224" w:line="259" w:lineRule="auto"/>
        <w:ind w:left="-282" w:firstLine="0"/>
        <w:jc w:val="left"/>
      </w:pPr>
      <w:r>
        <w:rPr>
          <w:noProof/>
        </w:rPr>
        <w:drawing>
          <wp:inline distT="0" distB="0" distL="0" distR="0">
            <wp:extent cx="467995" cy="46799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11FB0" w:rsidRDefault="00643623">
      <w:pPr>
        <w:tabs>
          <w:tab w:val="center" w:pos="2421"/>
          <w:tab w:val="center" w:pos="433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Идентификатор заявления (Архив)</w:t>
      </w: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  <w:sz w:val="31"/>
          <w:vertAlign w:val="subscript"/>
        </w:rPr>
        <w:t xml:space="preserve">В ПАО «МТС» </w:t>
      </w:r>
      <w:r>
        <w:rPr>
          <w:b/>
          <w:sz w:val="20"/>
        </w:rPr>
        <w:t xml:space="preserve"> </w:t>
      </w:r>
    </w:p>
    <w:p w:rsidR="00A11FB0" w:rsidRDefault="00643623">
      <w:pPr>
        <w:spacing w:after="36" w:line="259" w:lineRule="auto"/>
        <w:ind w:left="4233" w:firstLine="0"/>
        <w:jc w:val="center"/>
      </w:pPr>
      <w:r>
        <w:rPr>
          <w:b/>
          <w:sz w:val="20"/>
        </w:rPr>
        <w:t xml:space="preserve"> </w:t>
      </w:r>
    </w:p>
    <w:p w:rsidR="00A11FB0" w:rsidRDefault="00643623">
      <w:pPr>
        <w:spacing w:after="0" w:line="259" w:lineRule="auto"/>
        <w:ind w:left="3538"/>
        <w:jc w:val="left"/>
      </w:pPr>
      <w:r>
        <w:rPr>
          <w:b/>
        </w:rPr>
        <w:t>От __________________</w:t>
      </w:r>
      <w:bookmarkStart w:id="0" w:name="_GoBack"/>
      <w:bookmarkEnd w:id="0"/>
      <w:r>
        <w:rPr>
          <w:b/>
        </w:rPr>
        <w:t xml:space="preserve">___________________________________________________ </w:t>
      </w:r>
    </w:p>
    <w:p w:rsidR="00A11FB0" w:rsidRDefault="00643623">
      <w:pPr>
        <w:spacing w:after="0" w:line="259" w:lineRule="auto"/>
        <w:ind w:left="3014"/>
        <w:jc w:val="center"/>
      </w:pPr>
      <w:r>
        <w:rPr>
          <w:i/>
          <w:sz w:val="13"/>
        </w:rPr>
        <w:t xml:space="preserve">(фамилия, имя, отчество полностью) </w:t>
      </w:r>
    </w:p>
    <w:p w:rsidR="00A11FB0" w:rsidRDefault="00643623">
      <w:pPr>
        <w:spacing w:after="39" w:line="259" w:lineRule="auto"/>
        <w:ind w:left="3034" w:firstLine="0"/>
        <w:jc w:val="center"/>
      </w:pPr>
      <w:r>
        <w:rPr>
          <w:i/>
          <w:sz w:val="13"/>
        </w:rPr>
        <w:t xml:space="preserve"> </w:t>
      </w:r>
    </w:p>
    <w:p w:rsidR="00A11FB0" w:rsidRDefault="00643623">
      <w:pPr>
        <w:pStyle w:val="1"/>
        <w:ind w:left="3538"/>
      </w:pPr>
      <w:r>
        <w:t>Представитель ___________________________________________</w:t>
      </w:r>
      <w:r>
        <w:rPr>
          <w:b w:val="0"/>
        </w:rPr>
        <w:t xml:space="preserve">_______________ </w:t>
      </w:r>
    </w:p>
    <w:p w:rsidR="00A11FB0" w:rsidRDefault="00643623">
      <w:pPr>
        <w:spacing w:after="0" w:line="259" w:lineRule="auto"/>
        <w:ind w:left="3014" w:right="5"/>
        <w:jc w:val="center"/>
      </w:pPr>
      <w:r>
        <w:rPr>
          <w:i/>
          <w:sz w:val="13"/>
        </w:rPr>
        <w:t xml:space="preserve">(ФИО представителя) </w:t>
      </w:r>
    </w:p>
    <w:p w:rsidR="00A11FB0" w:rsidRDefault="00643623">
      <w:pPr>
        <w:spacing w:after="219" w:line="259" w:lineRule="auto"/>
        <w:ind w:left="3034" w:firstLine="0"/>
        <w:jc w:val="center"/>
      </w:pPr>
      <w:r>
        <w:rPr>
          <w:i/>
          <w:sz w:val="13"/>
        </w:rPr>
        <w:t xml:space="preserve"> </w:t>
      </w:r>
    </w:p>
    <w:p w:rsidR="00A11FB0" w:rsidRDefault="00643623">
      <w:pPr>
        <w:spacing w:after="75" w:line="259" w:lineRule="auto"/>
        <w:ind w:left="3543" w:right="601" w:firstLine="0"/>
        <w:jc w:val="left"/>
      </w:pPr>
      <w:r>
        <w:rPr>
          <w:i/>
          <w:sz w:val="13"/>
        </w:rPr>
        <w:t xml:space="preserve"> </w:t>
      </w:r>
    </w:p>
    <w:p w:rsidR="00A11FB0" w:rsidRDefault="00643623">
      <w:pPr>
        <w:spacing w:after="0" w:line="259" w:lineRule="auto"/>
        <w:ind w:left="0" w:right="45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2271776</wp:posOffset>
                </wp:positionH>
                <wp:positionV relativeFrom="paragraph">
                  <wp:posOffset>-233308</wp:posOffset>
                </wp:positionV>
                <wp:extent cx="4101465" cy="324104"/>
                <wp:effectExtent l="0" t="0" r="0" b="0"/>
                <wp:wrapSquare wrapText="bothSides"/>
                <wp:docPr id="12863" name="Group 1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465" cy="324104"/>
                          <a:chOff x="0" y="0"/>
                          <a:chExt cx="4101465" cy="324104"/>
                        </a:xfrm>
                      </wpg:grpSpPr>
                      <wps:wsp>
                        <wps:cNvPr id="10441" name="Rectangle 10441"/>
                        <wps:cNvSpPr/>
                        <wps:spPr>
                          <a:xfrm>
                            <a:off x="699135" y="19186"/>
                            <a:ext cx="36448" cy="99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FB0" w:rsidRDefault="006436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3" name="Rectangle 10443"/>
                        <wps:cNvSpPr/>
                        <wps:spPr>
                          <a:xfrm>
                            <a:off x="726540" y="19186"/>
                            <a:ext cx="3747147" cy="99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FB0" w:rsidRDefault="006436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документ, подтверждающий полномочия: наименование, номер и дата выдачи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2" name="Rectangle 10442"/>
                        <wps:cNvSpPr/>
                        <wps:spPr>
                          <a:xfrm>
                            <a:off x="3543943" y="19186"/>
                            <a:ext cx="36449" cy="99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FB0" w:rsidRDefault="006436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75558" y="3001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FB0" w:rsidRDefault="006436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978660" y="324104"/>
                            <a:ext cx="2104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390">
                                <a:moveTo>
                                  <a:pt x="0" y="0"/>
                                </a:moveTo>
                                <a:lnTo>
                                  <a:pt x="21043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0"/>
                            <a:ext cx="410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465">
                                <a:moveTo>
                                  <a:pt x="0" y="0"/>
                                </a:moveTo>
                                <a:lnTo>
                                  <a:pt x="41014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63" o:spid="_x0000_s1026" style="position:absolute;left:0;text-align:left;margin-left:178.9pt;margin-top:-18.35pt;width:322.95pt;height:25.5pt;z-index:251658240" coordsize="41014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">
                <v:rect id="Rectangle 10441" o:spid="_x0000_s1027" style="position:absolute;left:6991;top:191;width:36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Ahv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" filled="f" stroked="f">
                  <v:textbox inset="0,0,0,0">
                    <w:txbxContent>
                      <w:p w:rsidR="00A11FB0" w:rsidRDefault="006436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3"/>
                          </w:rPr>
                          <w:t>(</w:t>
                        </w:r>
                      </w:p>
                    </w:txbxContent>
                  </v:textbox>
                </v:rect>
                <v:rect id="Rectangle 10443" o:spid="_x0000_s1028" style="position:absolute;left:7265;top:191;width:37471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ODxAAAAN4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D8aDgfweifcIGd/AAAA//8DAFBLAQItABQABgAIAAAAIQDb4fbL7gAAAIUBAAATAAAAAAAAAAAA&#10;AAAAAAAAAABbQ29udGVudF9UeXBlc10ueG1sUEsBAi0AFAAGAAgAAAAhAFr0LFu/AAAAFQEAAAsA&#10;AAAAAAAAAAAAAAAAHwEAAF9yZWxzLy5yZWxzUEsBAi0AFAAGAAgAAAAhACkeM4PEAAAA3gAAAA8A&#10;AAAAAAAAAAAAAAAABwIAAGRycy9kb3ducmV2LnhtbFBLBQYAAAAAAwADALcAAAD4AgAAAAA=&#10;" filled="f" stroked="f">
                  <v:textbox inset="0,0,0,0">
                    <w:txbxContent>
                      <w:p w:rsidR="00A11FB0" w:rsidRDefault="006436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3"/>
                          </w:rPr>
                          <w:t>документ, подтверждающий полномочия: наименование, номер и дата выдачи</w:t>
                        </w:r>
                      </w:p>
                    </w:txbxContent>
                  </v:textbox>
                </v:rect>
                <v:rect id="Rectangle 10442" o:spid="_x0000_s1029" style="position:absolute;left:35439;top:191;width:36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" filled="f" stroked="f">
                  <v:textbox inset="0,0,0,0">
                    <w:txbxContent>
                      <w:p w:rsidR="00A11FB0" w:rsidRDefault="006436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3"/>
                          </w:rPr>
                          <w:t>)</w:t>
                        </w:r>
                      </w:p>
                    </w:txbxContent>
                  </v:textbox>
                </v:rect>
                <v:rect id="Rectangle 38" o:spid="_x0000_s1030" style="position:absolute;left:35755;top:30;width:274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11FB0" w:rsidRDefault="006436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9" o:spid="_x0000_s1031" style="position:absolute;left:19786;top:3241;width:21044;height:0;visibility:visible;mso-wrap-style:square;v-text-anchor:top" coordsize="2104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" path="m,l2104390,e" filled="f" strokeweight=".5pt">
                  <v:stroke miterlimit="83231f" joinstyle="miter"/>
                  <v:path arrowok="t" textboxrect="0,0,2104390,0"/>
                </v:shape>
                <v:shape id="Shape 1941" o:spid="_x0000_s1032" style="position:absolute;width:41014;height:0;visibility:visible;mso-wrap-style:square;v-text-anchor:top" coordsize="4101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" path="m,l4101465,e" filled="f" strokeweight=".5pt">
                  <v:stroke miterlimit="83231f" joinstyle="miter"/>
                  <v:path arrowok="t" textboxrect="0,0,4101465,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Документ, удостоверяющий личность </w:t>
      </w:r>
      <w:r>
        <w:rPr>
          <w:i/>
          <w:sz w:val="13"/>
        </w:rPr>
        <w:t xml:space="preserve"> </w:t>
      </w:r>
    </w:p>
    <w:p w:rsidR="00A11FB0" w:rsidRDefault="00643623">
      <w:pPr>
        <w:spacing w:after="77" w:line="259" w:lineRule="auto"/>
        <w:ind w:left="5106" w:firstLine="0"/>
        <w:jc w:val="left"/>
      </w:pPr>
      <w:r>
        <w:rPr>
          <w:i/>
          <w:sz w:val="13"/>
        </w:rPr>
        <w:t xml:space="preserve">                                                                               (наименование) </w:t>
      </w:r>
    </w:p>
    <w:p w:rsidR="00A11FB0" w:rsidRDefault="00643623">
      <w:pPr>
        <w:spacing w:after="0" w:line="216" w:lineRule="auto"/>
        <w:ind w:left="3553" w:right="587"/>
        <w:jc w:val="left"/>
      </w:pPr>
      <w:r>
        <w:rPr>
          <w:b/>
        </w:rPr>
        <w:t xml:space="preserve">Реквизиты основного документа, </w:t>
      </w:r>
      <w:r>
        <w:rPr>
          <w:b/>
          <w:sz w:val="28"/>
          <w:vertAlign w:val="subscript"/>
        </w:rPr>
        <w:t>удостоверяющего личность</w:t>
      </w:r>
      <w:r>
        <w:rPr>
          <w:sz w:val="22"/>
        </w:rPr>
        <w:t xml:space="preserve"> ______________________________________ </w:t>
      </w:r>
    </w:p>
    <w:p w:rsidR="00A11FB0" w:rsidRDefault="00643623">
      <w:pPr>
        <w:spacing w:after="66" w:line="259" w:lineRule="auto"/>
        <w:ind w:left="5339"/>
        <w:jc w:val="left"/>
      </w:pPr>
      <w:r>
        <w:rPr>
          <w:i/>
          <w:sz w:val="14"/>
        </w:rPr>
        <w:lastRenderedPageBreak/>
        <w:t xml:space="preserve">                                                                  (серия и номер) </w:t>
      </w:r>
    </w:p>
    <w:p w:rsidR="00A11FB0" w:rsidRDefault="00643623">
      <w:pPr>
        <w:spacing w:after="0" w:line="259" w:lineRule="auto"/>
        <w:ind w:left="3538"/>
        <w:jc w:val="left"/>
      </w:pPr>
      <w:r>
        <w:rPr>
          <w:b/>
        </w:rPr>
        <w:t xml:space="preserve">Контактный телефон ____________________________________________________ </w:t>
      </w:r>
    </w:p>
    <w:p w:rsidR="00A11FB0" w:rsidRDefault="00643623">
      <w:pPr>
        <w:spacing w:after="32" w:line="259" w:lineRule="auto"/>
        <w:ind w:left="3034" w:firstLine="0"/>
        <w:jc w:val="center"/>
      </w:pPr>
      <w:r>
        <w:rPr>
          <w:i/>
          <w:sz w:val="13"/>
        </w:rPr>
        <w:t xml:space="preserve"> </w:t>
      </w:r>
    </w:p>
    <w:p w:rsidR="00A11FB0" w:rsidRDefault="00643623">
      <w:pPr>
        <w:spacing w:after="92" w:line="259" w:lineRule="auto"/>
        <w:ind w:left="3543" w:firstLine="0"/>
        <w:jc w:val="left"/>
      </w:pPr>
      <w:r>
        <w:t xml:space="preserve"> </w:t>
      </w:r>
    </w:p>
    <w:p w:rsidR="00A11FB0" w:rsidRDefault="00643623">
      <w:pPr>
        <w:pStyle w:val="1"/>
        <w:ind w:left="135" w:firstLine="0"/>
        <w:jc w:val="center"/>
      </w:pPr>
      <w:r>
        <w:rPr>
          <w:sz w:val="24"/>
        </w:rPr>
        <w:t xml:space="preserve">Заявление о перенесении номера </w:t>
      </w:r>
    </w:p>
    <w:p w:rsidR="00A11FB0" w:rsidRDefault="00643623">
      <w:pPr>
        <w:spacing w:after="104" w:line="259" w:lineRule="auto"/>
        <w:ind w:left="158" w:firstLine="0"/>
        <w:jc w:val="center"/>
      </w:pPr>
      <w:r>
        <w:rPr>
          <w:b/>
          <w:sz w:val="9"/>
        </w:rPr>
        <w:t xml:space="preserve"> </w:t>
      </w:r>
    </w:p>
    <w:p w:rsidR="00A11FB0" w:rsidRDefault="00643623">
      <w:pPr>
        <w:ind w:left="-5"/>
      </w:pPr>
      <w:r>
        <w:t>Настоящим Заявлением выражаю желание на односторонний отказ от исполнения и расторжение абонентского договора с оператором</w:t>
      </w:r>
      <w:r w:rsidR="00F27701">
        <w:t xml:space="preserve"> </w:t>
      </w:r>
      <w:r>
        <w:t>донором ______________________________________ в отношении оказания услуг связи по абонентскому(им) номеру(</w:t>
      </w:r>
      <w:proofErr w:type="spellStart"/>
      <w:r>
        <w:t>ам</w:t>
      </w:r>
      <w:proofErr w:type="spellEnd"/>
      <w:r>
        <w:t>):</w:t>
      </w:r>
      <w:r>
        <w:rPr>
          <w:i/>
        </w:rPr>
        <w:t xml:space="preserve"> </w:t>
      </w:r>
    </w:p>
    <w:p w:rsidR="00A11FB0" w:rsidRDefault="00643623">
      <w:pPr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</w:t>
      </w:r>
      <w:r>
        <w:rPr>
          <w:i/>
          <w:sz w:val="16"/>
        </w:rPr>
        <w:t xml:space="preserve">(указать оператора-донора)  </w:t>
      </w:r>
    </w:p>
    <w:p w:rsidR="00F27701" w:rsidRDefault="00F27701">
      <w:pPr>
        <w:spacing w:after="0" w:line="259" w:lineRule="auto"/>
        <w:ind w:left="0" w:firstLine="0"/>
        <w:jc w:val="left"/>
      </w:pPr>
    </w:p>
    <w:tbl>
      <w:tblPr>
        <w:tblStyle w:val="a3"/>
        <w:tblpPr w:leftFromText="181" w:rightFromText="18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641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415"/>
      </w:tblGrid>
      <w:tr w:rsidR="00643623" w:rsidTr="00643623">
        <w:trPr>
          <w:trHeight w:val="264"/>
        </w:trPr>
        <w:tc>
          <w:tcPr>
            <w:tcW w:w="4645" w:type="dxa"/>
            <w:gridSpan w:val="11"/>
          </w:tcPr>
          <w:p w:rsidR="00643623" w:rsidRDefault="00643623" w:rsidP="00643623">
            <w:pPr>
              <w:spacing w:after="0" w:line="259" w:lineRule="auto"/>
              <w:ind w:left="-116" w:firstLine="0"/>
              <w:jc w:val="center"/>
            </w:pPr>
            <w:r>
              <w:t>Н</w:t>
            </w:r>
            <w:r w:rsidRPr="00F27701">
              <w:t>омер</w:t>
            </w:r>
            <w:r>
              <w:t xml:space="preserve"> телефона</w:t>
            </w:r>
          </w:p>
        </w:tc>
      </w:tr>
      <w:tr w:rsidR="00643623" w:rsidTr="00643623">
        <w:trPr>
          <w:trHeight w:val="264"/>
        </w:trPr>
        <w:tc>
          <w:tcPr>
            <w:tcW w:w="641" w:type="dxa"/>
          </w:tcPr>
          <w:p w:rsidR="00643623" w:rsidRDefault="00643623" w:rsidP="00643623">
            <w:pPr>
              <w:spacing w:after="0" w:line="259" w:lineRule="auto"/>
              <w:ind w:left="0" w:hanging="116"/>
              <w:jc w:val="left"/>
            </w:pPr>
            <w:r>
              <w:t>+7</w:t>
            </w:r>
          </w:p>
        </w:tc>
        <w:tc>
          <w:tcPr>
            <w:tcW w:w="397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5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</w:tr>
    </w:tbl>
    <w:tbl>
      <w:tblPr>
        <w:tblStyle w:val="a3"/>
        <w:tblpPr w:leftFromText="181" w:rightFromText="18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641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415"/>
      </w:tblGrid>
      <w:tr w:rsidR="00643623" w:rsidTr="00643623">
        <w:trPr>
          <w:trHeight w:val="264"/>
        </w:trPr>
        <w:tc>
          <w:tcPr>
            <w:tcW w:w="4645" w:type="dxa"/>
            <w:gridSpan w:val="11"/>
          </w:tcPr>
          <w:p w:rsidR="00643623" w:rsidRDefault="00643623" w:rsidP="00643623">
            <w:pPr>
              <w:spacing w:after="0" w:line="259" w:lineRule="auto"/>
              <w:ind w:left="-116" w:firstLine="0"/>
              <w:jc w:val="center"/>
            </w:pPr>
            <w:r>
              <w:t>Технологический</w:t>
            </w:r>
            <w:r w:rsidRPr="00F27701">
              <w:t xml:space="preserve"> </w:t>
            </w:r>
            <w:r>
              <w:t>н</w:t>
            </w:r>
            <w:r w:rsidRPr="00F27701">
              <w:t>омер</w:t>
            </w:r>
            <w:r>
              <w:t xml:space="preserve"> телефона МТС</w:t>
            </w:r>
          </w:p>
        </w:tc>
      </w:tr>
      <w:tr w:rsidR="00643623" w:rsidTr="00643623">
        <w:trPr>
          <w:trHeight w:val="264"/>
        </w:trPr>
        <w:tc>
          <w:tcPr>
            <w:tcW w:w="641" w:type="dxa"/>
          </w:tcPr>
          <w:p w:rsidR="00643623" w:rsidRDefault="00643623" w:rsidP="00643623">
            <w:pPr>
              <w:spacing w:after="0" w:line="259" w:lineRule="auto"/>
              <w:ind w:left="0" w:hanging="116"/>
              <w:jc w:val="left"/>
            </w:pPr>
            <w:r>
              <w:t>+7</w:t>
            </w:r>
          </w:p>
        </w:tc>
        <w:tc>
          <w:tcPr>
            <w:tcW w:w="397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shd w:val="clear" w:color="auto" w:fill="D5DCE4" w:themeFill="text2" w:themeFillTint="33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5" w:type="dxa"/>
          </w:tcPr>
          <w:p w:rsidR="00643623" w:rsidRDefault="00643623" w:rsidP="0064362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A3D25" w:rsidRPr="00F27701" w:rsidRDefault="001A3D25" w:rsidP="001A3D25">
      <w:pPr>
        <w:spacing w:after="0" w:line="259" w:lineRule="auto"/>
        <w:ind w:left="0" w:firstLine="0"/>
        <w:jc w:val="left"/>
      </w:pPr>
    </w:p>
    <w:p w:rsidR="001A3D25" w:rsidRPr="00F27701" w:rsidRDefault="001A3D25" w:rsidP="001A3D25">
      <w:pPr>
        <w:spacing w:after="0" w:line="259" w:lineRule="auto"/>
        <w:ind w:left="0" w:firstLine="0"/>
        <w:jc w:val="left"/>
      </w:pPr>
    </w:p>
    <w:p w:rsidR="00643623" w:rsidRPr="00F27701" w:rsidRDefault="00643623" w:rsidP="001A3D25">
      <w:pPr>
        <w:spacing w:after="0" w:line="259" w:lineRule="auto"/>
        <w:ind w:left="0" w:firstLine="0"/>
        <w:jc w:val="left"/>
      </w:pPr>
      <w:r>
        <w:t xml:space="preserve">    </w:t>
      </w:r>
    </w:p>
    <w:p w:rsidR="00F27701" w:rsidRPr="00F27701" w:rsidRDefault="00F27701" w:rsidP="001A3D25">
      <w:pPr>
        <w:spacing w:after="0" w:line="259" w:lineRule="auto"/>
        <w:ind w:left="0" w:firstLine="0"/>
        <w:jc w:val="left"/>
      </w:pPr>
    </w:p>
    <w:p w:rsidR="00A11FB0" w:rsidRDefault="00643623">
      <w:pPr>
        <w:spacing w:after="65"/>
        <w:ind w:left="-5"/>
      </w:pPr>
      <w:r>
        <w:t>Прошу осуществить перенесение абонентского</w:t>
      </w:r>
      <w:r w:rsidR="00F27701">
        <w:t xml:space="preserve"> номера, указанного</w:t>
      </w:r>
      <w:r>
        <w:t xml:space="preserve"> в настоящем Заявлении, в сеть оператора ПАО «МТС». </w:t>
      </w:r>
    </w:p>
    <w:p w:rsidR="00A11FB0" w:rsidRDefault="00643623">
      <w:pPr>
        <w:spacing w:after="43"/>
        <w:ind w:left="-5"/>
      </w:pPr>
      <w:r>
        <w:t>Дата и время начала оказания услуг связи в сети ПАО «МТС» с</w:t>
      </w:r>
      <w:r w:rsidR="00F27701">
        <w:t xml:space="preserve"> использованием переносимого абонентского номера</w:t>
      </w:r>
      <w:r>
        <w:t xml:space="preserve"> с: </w:t>
      </w:r>
    </w:p>
    <w:p w:rsidR="00A11FB0" w:rsidRDefault="00643623">
      <w:pPr>
        <w:spacing w:after="195"/>
        <w:ind w:left="-5"/>
      </w:pPr>
      <w:r>
        <w:t xml:space="preserve">«____» _____________ 20 ____ г.  Время: _______ ч. _______ мин. </w:t>
      </w:r>
    </w:p>
    <w:p w:rsidR="00A11FB0" w:rsidRDefault="00643623">
      <w:pPr>
        <w:spacing w:after="278" w:line="259" w:lineRule="auto"/>
        <w:ind w:left="-5"/>
        <w:jc w:val="left"/>
      </w:pPr>
      <w:r>
        <w:rPr>
          <w:i/>
          <w:sz w:val="14"/>
        </w:rPr>
        <w:t xml:space="preserve">Дата начала оказания услуг связи не может быть определена абонентом ранее 8-го дня, но в любом случае не может быть позднее 6 месяцев со дня заключения абонентского договора с ПАО </w:t>
      </w:r>
      <w:r>
        <w:rPr>
          <w:i/>
          <w:sz w:val="14"/>
        </w:rPr>
        <w:lastRenderedPageBreak/>
        <w:t>«МТС». В случае если абонент в настоящем Заявлении не определил дату начала оказания услуг, началом оказания услуг ПАО «МТС» является определенный по усмотрению ПАО «МТС» час на 8-й день со дня заключения абонентского договора с ПАО «МТС».</w:t>
      </w:r>
      <w:r>
        <w:rPr>
          <w:sz w:val="14"/>
        </w:rPr>
        <w:t xml:space="preserve"> </w:t>
      </w:r>
    </w:p>
    <w:p w:rsidR="00A11FB0" w:rsidRDefault="00643623">
      <w:pPr>
        <w:ind w:left="-5"/>
      </w:pPr>
      <w:r>
        <w:t xml:space="preserve">Настоящим выражаю свое согласие перейти на авансовую систему оплаты услуг подвижной связи, предусмотренную п. 149 Правил оказания услуг телефонной связи (в случае реализации указанного права оператором-донором). </w:t>
      </w:r>
    </w:p>
    <w:p w:rsidR="00A11FB0" w:rsidRDefault="00643623">
      <w:pPr>
        <w:ind w:left="-5"/>
      </w:pPr>
      <w:r>
        <w:t xml:space="preserve">Настоящим выражаю свое согласие произвести все необходимые взаиморасчеты и погасить задолженность перед оператором-донором. Настоящим выражаю свое согласие на приостановление услуг связи оператором ПАО «МТС» в соответствии с п. 136 Правил оказания услуг телефонной связи в случае непогашения задолженности оператору-донору. </w:t>
      </w:r>
    </w:p>
    <w:p w:rsidR="0098221A" w:rsidRDefault="00643623" w:rsidP="0098221A">
      <w:pPr>
        <w:spacing w:after="83" w:line="259" w:lineRule="auto"/>
        <w:ind w:left="0" w:firstLine="0"/>
        <w:jc w:val="left"/>
      </w:pPr>
      <w:r>
        <w:rPr>
          <w:sz w:val="9"/>
        </w:rPr>
        <w:t xml:space="preserve"> </w:t>
      </w:r>
    </w:p>
    <w:p w:rsidR="0098221A" w:rsidRDefault="0098221A">
      <w:pPr>
        <w:ind w:left="-5"/>
      </w:pPr>
      <w:r>
        <w:t xml:space="preserve">Подписывая настоящее </w:t>
      </w:r>
      <w:r w:rsidRPr="0098221A">
        <w:t>Заявление о перенесении номера</w:t>
      </w:r>
      <w:r>
        <w:t>, я, выражаю согласие на обработку моих</w:t>
      </w:r>
      <w:r w:rsidRPr="0098221A">
        <w:t xml:space="preserve"> данных, содержащихся в настоящем Заявлении. Персональные данные обрабатываются Публичным акционерным </w:t>
      </w:r>
      <w:proofErr w:type="gramStart"/>
      <w:r w:rsidRPr="0098221A">
        <w:t>обществом</w:t>
      </w:r>
      <w:r>
        <w:t xml:space="preserve"> </w:t>
      </w:r>
      <w:r w:rsidRPr="0098221A">
        <w:t xml:space="preserve"> «</w:t>
      </w:r>
      <w:proofErr w:type="gramEnd"/>
      <w:r w:rsidRPr="0098221A">
        <w:t>Мобильные ТелеСистемы» (юридический адрес – 109147, Российская Федерация, г. Москва, ул. Марксистская, д. 4) (далее – Оператор) в целях оказания Абоненту услуг, в том числе рассмотрения вопроса</w:t>
      </w:r>
      <w:r>
        <w:t xml:space="preserve"> о перенесении абонентского номера</w:t>
      </w:r>
      <w:r w:rsidRPr="0098221A">
        <w:t xml:space="preserve">. Оператор вправе осуществлять обработку персональных данных с использование средств автоматизации и/или без использования таковых средств путем совершения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В рамках достижения заявленных целей, Оператор вправе поручить обработку </w:t>
      </w:r>
      <w:r w:rsidRPr="0098221A">
        <w:lastRenderedPageBreak/>
        <w:t>персональных данных Абонента / Представителя Абонента Акционерному обществу «Русская Телефонная Компания» (юридический адрес – 119147, Российская Федерация, г. Москва, ул. Воронцовская, д. 5, стр. 2). Оператор вправе осуществлять обработку персональных данных со дня подписания настоящего Заявления и до момента достижения заявленных целей обработки персональных данных, с учетом сроков, предусмотренных действующим законодательством Российской Федерации.</w:t>
      </w:r>
    </w:p>
    <w:p w:rsidR="00A11FB0" w:rsidRDefault="00643623">
      <w:pPr>
        <w:spacing w:after="118" w:line="259" w:lineRule="auto"/>
        <w:ind w:left="0" w:firstLine="0"/>
        <w:jc w:val="left"/>
      </w:pPr>
      <w:r>
        <w:rPr>
          <w:sz w:val="9"/>
        </w:rPr>
        <w:t xml:space="preserve"> </w:t>
      </w:r>
    </w:p>
    <w:p w:rsidR="00A11FB0" w:rsidRDefault="00643623">
      <w:pPr>
        <w:spacing w:after="129"/>
        <w:ind w:left="-5"/>
      </w:pPr>
      <w:r>
        <w:t xml:space="preserve">Настоящее Заявление является неотъемлемой частью абонентского договора об оказании услуг связи Абоненту оператором связи ПАО «МТС» с использованием сохраненного номера, указанного в настоящем Заявлении. </w:t>
      </w:r>
    </w:p>
    <w:p w:rsidR="00A11FB0" w:rsidRDefault="00643623" w:rsidP="00F27701">
      <w:pPr>
        <w:ind w:left="-5"/>
      </w:pPr>
      <w:r>
        <w:t xml:space="preserve">Дата подачи Заявления в адрес оператора-реципиента «____» __________20 ____ г. </w:t>
      </w:r>
    </w:p>
    <w:p w:rsidR="00A11FB0" w:rsidRDefault="00643623">
      <w:pPr>
        <w:spacing w:after="42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931291</wp:posOffset>
                </wp:positionH>
                <wp:positionV relativeFrom="paragraph">
                  <wp:posOffset>101767</wp:posOffset>
                </wp:positionV>
                <wp:extent cx="3378835" cy="6350"/>
                <wp:effectExtent l="0" t="0" r="0" b="0"/>
                <wp:wrapNone/>
                <wp:docPr id="12864" name="Group 1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35" cy="6350"/>
                          <a:chOff x="0" y="0"/>
                          <a:chExt cx="3378835" cy="6350"/>
                        </a:xfrm>
                      </wpg:grpSpPr>
                      <wps:wsp>
                        <wps:cNvPr id="1940" name="Shape 1940"/>
                        <wps:cNvSpPr/>
                        <wps:spPr>
                          <a:xfrm>
                            <a:off x="0" y="0"/>
                            <a:ext cx="3378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835">
                                <a:moveTo>
                                  <a:pt x="0" y="0"/>
                                </a:moveTo>
                                <a:lnTo>
                                  <a:pt x="337883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64" style="width:266.05pt;height:0.5pt;position:absolute;z-index:1354;mso-position-horizontal-relative:text;mso-position-horizontal:absolute;margin-left:73.33pt;mso-position-vertical-relative:text;margin-top:8.01312pt;" coordsize="33788,63">
                <v:shape id="Shape 1940" style="position:absolute;width:33788;height:0;left:0;top:0;" coordsize="3378835,0" path="m0,0l337883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Подпись Абонента  </w:t>
      </w:r>
    </w:p>
    <w:sectPr w:rsidR="00A11FB0" w:rsidSect="00F27701">
      <w:pgSz w:w="11906" w:h="16838"/>
      <w:pgMar w:top="284" w:right="702" w:bottom="28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0"/>
    <w:rsid w:val="001A3D25"/>
    <w:rsid w:val="00643623"/>
    <w:rsid w:val="00840A51"/>
    <w:rsid w:val="00912EF2"/>
    <w:rsid w:val="0098221A"/>
    <w:rsid w:val="00A11FB0"/>
    <w:rsid w:val="00F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F804"/>
  <w15:docId w15:val="{B982E787-EEA1-4EAD-9E5B-2254E34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53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2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Роговая Наталья Андреевна</dc:creator>
  <cp:keywords/>
  <cp:lastModifiedBy>Менщикова Ольга</cp:lastModifiedBy>
  <cp:revision>2</cp:revision>
  <dcterms:created xsi:type="dcterms:W3CDTF">2024-12-13T11:35:00Z</dcterms:created>
  <dcterms:modified xsi:type="dcterms:W3CDTF">2024-12-13T11:35:00Z</dcterms:modified>
</cp:coreProperties>
</file>